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B0" w:rsidRPr="00193ACC" w:rsidRDefault="003F60B0" w:rsidP="003F60B0">
      <w:pPr>
        <w:numPr>
          <w:ilvl w:val="0"/>
          <w:numId w:val="0"/>
        </w:numPr>
        <w:jc w:val="center"/>
        <w:rPr>
          <w:rFonts w:ascii="Book Antiqua" w:hAnsi="Book Antiqua"/>
          <w:b/>
          <w:caps/>
          <w:sz w:val="28"/>
          <w:szCs w:val="28"/>
          <w:u w:val="single"/>
        </w:rPr>
      </w:pPr>
      <w:bookmarkStart w:id="0" w:name="OLE_LINK3"/>
      <w:bookmarkStart w:id="1" w:name="_GoBack"/>
      <w:bookmarkEnd w:id="1"/>
      <w:r w:rsidRPr="00193ACC">
        <w:rPr>
          <w:rFonts w:ascii="Book Antiqua" w:hAnsi="Book Antiqua"/>
          <w:b/>
          <w:caps/>
          <w:sz w:val="28"/>
          <w:szCs w:val="28"/>
          <w:u w:val="single"/>
        </w:rPr>
        <w:t>Legal Notice</w:t>
      </w:r>
    </w:p>
    <w:p w:rsidR="003F60B0" w:rsidRDefault="003F60B0" w:rsidP="003F60B0">
      <w:pPr>
        <w:numPr>
          <w:ilvl w:val="0"/>
          <w:numId w:val="0"/>
        </w:numPr>
        <w:rPr>
          <w:rFonts w:ascii="Book Antiqua" w:hAnsi="Book Antiqua"/>
        </w:rPr>
      </w:pPr>
    </w:p>
    <w:p w:rsidR="003F60B0" w:rsidRPr="00700D1C" w:rsidRDefault="003F60B0" w:rsidP="003F60B0">
      <w:pPr>
        <w:numPr>
          <w:ilvl w:val="0"/>
          <w:numId w:val="0"/>
        </w:numPr>
        <w:rPr>
          <w:rFonts w:cs="Arial"/>
          <w:szCs w:val="22"/>
        </w:rPr>
      </w:pPr>
    </w:p>
    <w:p w:rsidR="003F60B0" w:rsidRPr="00C36A94" w:rsidRDefault="003F60B0" w:rsidP="003F60B0">
      <w:pPr>
        <w:pStyle w:val="List"/>
        <w:widowControl/>
        <w:ind w:left="0" w:firstLine="0"/>
        <w:rPr>
          <w:rFonts w:ascii="Times New Roman" w:hAnsi="Times New Roman"/>
          <w:b/>
          <w:szCs w:val="22"/>
        </w:rPr>
      </w:pPr>
      <w:r w:rsidRPr="00C36A94">
        <w:rPr>
          <w:rFonts w:ascii="Times New Roman" w:hAnsi="Times New Roman"/>
        </w:rPr>
        <w:t xml:space="preserve">Official notice is hereby given that separate sealed bids will be received in the </w:t>
      </w:r>
      <w:r>
        <w:rPr>
          <w:rFonts w:ascii="Times New Roman" w:hAnsi="Times New Roman"/>
        </w:rPr>
        <w:t xml:space="preserve">Office of the Purchasing </w:t>
      </w:r>
      <w:r w:rsidR="00B559EC" w:rsidRPr="00822292">
        <w:rPr>
          <w:rFonts w:ascii="Times New Roman" w:hAnsi="Times New Roman"/>
        </w:rPr>
        <w:t>A</w:t>
      </w:r>
      <w:r w:rsidR="003D3C00" w:rsidRPr="00822292">
        <w:rPr>
          <w:rFonts w:ascii="Times New Roman" w:hAnsi="Times New Roman"/>
        </w:rPr>
        <w:t>gent</w:t>
      </w:r>
      <w:r w:rsidRPr="00822292">
        <w:rPr>
          <w:rFonts w:ascii="Times New Roman" w:hAnsi="Times New Roman"/>
        </w:rPr>
        <w:t xml:space="preserve">, </w:t>
      </w:r>
      <w:r w:rsidR="00170085" w:rsidRPr="00822292">
        <w:rPr>
          <w:rFonts w:ascii="Times New Roman" w:hAnsi="Times New Roman"/>
        </w:rPr>
        <w:t>Glenview</w:t>
      </w:r>
      <w:r w:rsidR="00FF2801">
        <w:rPr>
          <w:rFonts w:ascii="Times New Roman" w:hAnsi="Times New Roman"/>
        </w:rPr>
        <w:t xml:space="preserve"> Village Hall</w:t>
      </w:r>
      <w:r w:rsidR="00170085" w:rsidRPr="00822292">
        <w:rPr>
          <w:rFonts w:ascii="Times New Roman" w:hAnsi="Times New Roman"/>
        </w:rPr>
        <w:t xml:space="preserve">, </w:t>
      </w:r>
      <w:r w:rsidR="00FF2801">
        <w:rPr>
          <w:rFonts w:ascii="Times New Roman" w:hAnsi="Times New Roman"/>
        </w:rPr>
        <w:t xml:space="preserve">Administrative Services Department, </w:t>
      </w:r>
      <w:r w:rsidR="00170085" w:rsidRPr="00822292">
        <w:rPr>
          <w:rFonts w:ascii="Times New Roman" w:hAnsi="Times New Roman"/>
        </w:rPr>
        <w:t xml:space="preserve">2500 East Lake Avenue, </w:t>
      </w:r>
      <w:r w:rsidRPr="00822292">
        <w:rPr>
          <w:rFonts w:ascii="Times New Roman" w:hAnsi="Times New Roman"/>
        </w:rPr>
        <w:t>Glenview, IL 6002</w:t>
      </w:r>
      <w:r w:rsidR="00170085" w:rsidRPr="00822292">
        <w:rPr>
          <w:rFonts w:ascii="Times New Roman" w:hAnsi="Times New Roman"/>
        </w:rPr>
        <w:t>6</w:t>
      </w:r>
      <w:r w:rsidRPr="00CA5486">
        <w:rPr>
          <w:rFonts w:ascii="Times New Roman" w:hAnsi="Times New Roman"/>
        </w:rPr>
        <w:t xml:space="preserve"> </w:t>
      </w:r>
      <w:r w:rsidRPr="00437A0F">
        <w:rPr>
          <w:rFonts w:ascii="Times New Roman" w:hAnsi="Times New Roman"/>
        </w:rPr>
        <w:t>until 2:</w:t>
      </w:r>
      <w:r w:rsidR="006369A5" w:rsidRPr="00437A0F">
        <w:rPr>
          <w:rFonts w:ascii="Times New Roman" w:hAnsi="Times New Roman"/>
        </w:rPr>
        <w:t>0</w:t>
      </w:r>
      <w:r w:rsidRPr="00437A0F">
        <w:rPr>
          <w:rFonts w:ascii="Times New Roman" w:hAnsi="Times New Roman"/>
        </w:rPr>
        <w:t xml:space="preserve">0 p.m. </w:t>
      </w:r>
      <w:r w:rsidR="00282C26" w:rsidRPr="00437A0F">
        <w:rPr>
          <w:rFonts w:ascii="Times New Roman" w:hAnsi="Times New Roman"/>
        </w:rPr>
        <w:t xml:space="preserve">local </w:t>
      </w:r>
      <w:r w:rsidR="00282C26" w:rsidRPr="004F1657">
        <w:rPr>
          <w:rFonts w:ascii="Times New Roman" w:hAnsi="Times New Roman"/>
        </w:rPr>
        <w:t xml:space="preserve">time on </w:t>
      </w:r>
      <w:r w:rsidR="004F1657" w:rsidRPr="004F1657">
        <w:rPr>
          <w:rFonts w:ascii="Times New Roman" w:hAnsi="Times New Roman"/>
        </w:rPr>
        <w:t>March</w:t>
      </w:r>
      <w:r w:rsidR="006369A5" w:rsidRPr="004F1657">
        <w:rPr>
          <w:rFonts w:ascii="Times New Roman" w:hAnsi="Times New Roman"/>
        </w:rPr>
        <w:t xml:space="preserve"> 7, 2017</w:t>
      </w:r>
      <w:r w:rsidRPr="004F1657">
        <w:rPr>
          <w:rFonts w:ascii="Times New Roman" w:hAnsi="Times New Roman"/>
        </w:rPr>
        <w:t>,</w:t>
      </w:r>
      <w:r w:rsidRPr="00CA5486">
        <w:rPr>
          <w:rFonts w:ascii="Times New Roman" w:hAnsi="Times New Roman"/>
        </w:rPr>
        <w:t xml:space="preserve"> and then at said office publicly opened and read aloud</w:t>
      </w:r>
      <w:r w:rsidRPr="00C36A94">
        <w:rPr>
          <w:rFonts w:ascii="Times New Roman" w:hAnsi="Times New Roman"/>
        </w:rPr>
        <w:t xml:space="preserve"> for the following:</w:t>
      </w:r>
    </w:p>
    <w:p w:rsidR="003F60B0" w:rsidRPr="00C36A94" w:rsidRDefault="003F60B0" w:rsidP="003F60B0">
      <w:pPr>
        <w:numPr>
          <w:ilvl w:val="0"/>
          <w:numId w:val="0"/>
        </w:numPr>
        <w:jc w:val="both"/>
        <w:rPr>
          <w:szCs w:val="22"/>
        </w:rPr>
      </w:pPr>
    </w:p>
    <w:p w:rsidR="003F60B0" w:rsidRPr="00C36A94" w:rsidRDefault="003F60B0" w:rsidP="003F60B0">
      <w:pPr>
        <w:numPr>
          <w:ilvl w:val="0"/>
          <w:numId w:val="0"/>
        </w:numPr>
        <w:jc w:val="center"/>
        <w:rPr>
          <w:b/>
          <w:caps/>
          <w:szCs w:val="22"/>
        </w:rPr>
      </w:pPr>
      <w:r w:rsidRPr="00B275C8">
        <w:rPr>
          <w:b/>
          <w:caps/>
          <w:szCs w:val="22"/>
        </w:rPr>
        <w:t xml:space="preserve">RFB NO: </w:t>
      </w:r>
      <w:r w:rsidR="00437A0F">
        <w:rPr>
          <w:b/>
          <w:caps/>
          <w:szCs w:val="22"/>
        </w:rPr>
        <w:t>21700</w:t>
      </w:r>
      <w:r w:rsidR="008D47E3">
        <w:rPr>
          <w:b/>
          <w:caps/>
          <w:szCs w:val="22"/>
        </w:rPr>
        <w:t>5</w:t>
      </w:r>
    </w:p>
    <w:p w:rsidR="00822292" w:rsidRDefault="009D5DBD" w:rsidP="003F60B0">
      <w:pPr>
        <w:numPr>
          <w:ilvl w:val="0"/>
          <w:numId w:val="0"/>
        </w:numPr>
        <w:jc w:val="center"/>
        <w:rPr>
          <w:b/>
          <w:caps/>
          <w:szCs w:val="22"/>
        </w:rPr>
      </w:pPr>
      <w:r>
        <w:rPr>
          <w:b/>
          <w:caps/>
          <w:szCs w:val="22"/>
        </w:rPr>
        <w:t>RFB ON:</w:t>
      </w:r>
      <w:r w:rsidR="00822292">
        <w:rPr>
          <w:b/>
          <w:caps/>
          <w:szCs w:val="22"/>
        </w:rPr>
        <w:t xml:space="preserve"> </w:t>
      </w:r>
      <w:r w:rsidR="008D47E3">
        <w:rPr>
          <w:b/>
          <w:caps/>
          <w:szCs w:val="22"/>
        </w:rPr>
        <w:t xml:space="preserve">LYON </w:t>
      </w:r>
      <w:r w:rsidR="004F1657">
        <w:rPr>
          <w:b/>
          <w:caps/>
          <w:szCs w:val="22"/>
        </w:rPr>
        <w:t>School</w:t>
      </w:r>
      <w:r w:rsidR="008D47E3">
        <w:rPr>
          <w:b/>
          <w:caps/>
          <w:szCs w:val="22"/>
        </w:rPr>
        <w:t xml:space="preserve"> DETENTION </w:t>
      </w:r>
      <w:r w:rsidR="004F1657">
        <w:rPr>
          <w:b/>
          <w:caps/>
          <w:szCs w:val="22"/>
        </w:rPr>
        <w:t>improvements</w:t>
      </w:r>
      <w:r w:rsidR="00FF2801">
        <w:rPr>
          <w:b/>
          <w:caps/>
          <w:szCs w:val="22"/>
        </w:rPr>
        <w:t xml:space="preserve"> </w:t>
      </w:r>
    </w:p>
    <w:p w:rsidR="003F60B0" w:rsidRPr="00C36A94" w:rsidRDefault="003F60B0" w:rsidP="003F60B0">
      <w:pPr>
        <w:numPr>
          <w:ilvl w:val="0"/>
          <w:numId w:val="0"/>
        </w:numPr>
        <w:rPr>
          <w:b/>
          <w:caps/>
          <w:szCs w:val="22"/>
        </w:rPr>
      </w:pPr>
    </w:p>
    <w:p w:rsidR="003F60B0" w:rsidRPr="00C4524B" w:rsidRDefault="003F60B0" w:rsidP="003F60B0">
      <w:pPr>
        <w:pStyle w:val="List"/>
        <w:ind w:left="0" w:firstLine="0"/>
        <w:rPr>
          <w:rFonts w:ascii="Times New Roman" w:hAnsi="Times New Roman"/>
        </w:rPr>
      </w:pPr>
      <w:r w:rsidRPr="00340048">
        <w:rPr>
          <w:rFonts w:ascii="Times New Roman" w:hAnsi="Times New Roman"/>
        </w:rPr>
        <w:t>Contractor must submit to the Village a current Certificate of Eligibility issued by the Illinois Department of Transportation for Work Category 012 (Drainage) prior to obtaining bidding documents for this project. Please note:</w:t>
      </w:r>
      <w:r w:rsidR="009B5FDE">
        <w:rPr>
          <w:rFonts w:ascii="Times New Roman" w:hAnsi="Times New Roman"/>
        </w:rPr>
        <w:t xml:space="preserve"> </w:t>
      </w:r>
      <w:r w:rsidRPr="00340048">
        <w:rPr>
          <w:rFonts w:ascii="Times New Roman" w:hAnsi="Times New Roman"/>
        </w:rPr>
        <w:t>Bid submissions received from firms that do not have a Certificate of Eligibility for the Work Category identified herein will be returned to the bidder unopened.</w:t>
      </w:r>
    </w:p>
    <w:p w:rsidR="003F60B0" w:rsidRPr="00C4524B" w:rsidRDefault="003F60B0" w:rsidP="003F60B0">
      <w:pPr>
        <w:pStyle w:val="List"/>
        <w:ind w:left="0" w:firstLine="0"/>
        <w:rPr>
          <w:rFonts w:ascii="Times New Roman" w:hAnsi="Times New Roman"/>
        </w:rPr>
      </w:pPr>
    </w:p>
    <w:p w:rsidR="00135A8E" w:rsidRDefault="004F1657" w:rsidP="007A2762">
      <w:pPr>
        <w:pStyle w:val="List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Scope of work: Removal and expansion of existing HMA parking lot</w:t>
      </w:r>
      <w:r w:rsidR="002A0F43">
        <w:rPr>
          <w:rFonts w:ascii="Times New Roman" w:hAnsi="Times New Roman"/>
          <w:szCs w:val="22"/>
        </w:rPr>
        <w:t>;</w:t>
      </w:r>
      <w:r w:rsidR="00E1080E">
        <w:rPr>
          <w:rFonts w:ascii="Times New Roman" w:hAnsi="Times New Roman"/>
          <w:szCs w:val="22"/>
        </w:rPr>
        <w:t xml:space="preserve"> </w:t>
      </w:r>
      <w:r w:rsidR="002A0F43">
        <w:rPr>
          <w:rFonts w:ascii="Times New Roman" w:hAnsi="Times New Roman"/>
          <w:szCs w:val="22"/>
        </w:rPr>
        <w:t>construction of</w:t>
      </w:r>
      <w:r>
        <w:rPr>
          <w:rFonts w:ascii="Times New Roman" w:hAnsi="Times New Roman"/>
          <w:szCs w:val="22"/>
        </w:rPr>
        <w:t xml:space="preserve"> </w:t>
      </w:r>
      <w:r w:rsidR="002A0F43">
        <w:rPr>
          <w:rFonts w:ascii="Times New Roman" w:hAnsi="Times New Roman"/>
          <w:szCs w:val="22"/>
        </w:rPr>
        <w:t xml:space="preserve">an </w:t>
      </w:r>
      <w:r>
        <w:rPr>
          <w:rFonts w:ascii="Times New Roman" w:hAnsi="Times New Roman"/>
          <w:szCs w:val="22"/>
        </w:rPr>
        <w:t xml:space="preserve">underground </w:t>
      </w:r>
      <w:r w:rsidR="002A0F43">
        <w:rPr>
          <w:rFonts w:ascii="Times New Roman" w:hAnsi="Times New Roman"/>
          <w:szCs w:val="22"/>
        </w:rPr>
        <w:t xml:space="preserve">Storm Trap </w:t>
      </w:r>
      <w:r>
        <w:rPr>
          <w:rFonts w:ascii="Times New Roman" w:hAnsi="Times New Roman"/>
          <w:szCs w:val="22"/>
        </w:rPr>
        <w:t>detention</w:t>
      </w:r>
      <w:r w:rsidR="002A0F43">
        <w:rPr>
          <w:rFonts w:ascii="Times New Roman" w:hAnsi="Times New Roman"/>
          <w:szCs w:val="22"/>
        </w:rPr>
        <w:t xml:space="preserve"> system</w:t>
      </w:r>
      <w:r>
        <w:rPr>
          <w:rFonts w:ascii="Times New Roman" w:hAnsi="Times New Roman"/>
          <w:szCs w:val="22"/>
        </w:rPr>
        <w:t>,</w:t>
      </w:r>
      <w:r w:rsidR="00E1080E">
        <w:rPr>
          <w:rFonts w:ascii="Times New Roman" w:hAnsi="Times New Roman"/>
          <w:szCs w:val="22"/>
        </w:rPr>
        <w:t xml:space="preserve"> storm sewer improvements, concrete curb construction,</w:t>
      </w:r>
      <w:r>
        <w:rPr>
          <w:rFonts w:ascii="Times New Roman" w:hAnsi="Times New Roman"/>
          <w:szCs w:val="22"/>
        </w:rPr>
        <w:t xml:space="preserve"> sidewalk </w:t>
      </w:r>
      <w:r w:rsidR="00E1080E">
        <w:rPr>
          <w:rFonts w:ascii="Times New Roman" w:hAnsi="Times New Roman"/>
          <w:szCs w:val="22"/>
        </w:rPr>
        <w:t>construction and replacement</w:t>
      </w:r>
      <w:r>
        <w:rPr>
          <w:rFonts w:ascii="Times New Roman" w:hAnsi="Times New Roman"/>
          <w:szCs w:val="22"/>
        </w:rPr>
        <w:t>, driveway apron replacement,</w:t>
      </w:r>
      <w:r w:rsidR="002A0F43">
        <w:rPr>
          <w:rFonts w:ascii="Times New Roman" w:hAnsi="Times New Roman"/>
          <w:szCs w:val="22"/>
        </w:rPr>
        <w:t xml:space="preserve"> roadway pavement patching, landscaping improvements</w:t>
      </w:r>
      <w:r w:rsidR="00E1080E">
        <w:rPr>
          <w:rFonts w:ascii="Times New Roman" w:hAnsi="Times New Roman"/>
          <w:szCs w:val="22"/>
        </w:rPr>
        <w:t xml:space="preserve">, </w:t>
      </w:r>
      <w:r w:rsidR="002A0F43">
        <w:rPr>
          <w:rFonts w:ascii="Times New Roman" w:hAnsi="Times New Roman"/>
          <w:szCs w:val="22"/>
        </w:rPr>
        <w:t>bio</w:t>
      </w:r>
      <w:r w:rsidR="00E1080E">
        <w:rPr>
          <w:rFonts w:ascii="Times New Roman" w:hAnsi="Times New Roman"/>
          <w:szCs w:val="22"/>
        </w:rPr>
        <w:t>-</w:t>
      </w:r>
      <w:r w:rsidR="002A0F43">
        <w:rPr>
          <w:rFonts w:ascii="Times New Roman" w:hAnsi="Times New Roman"/>
          <w:szCs w:val="22"/>
        </w:rPr>
        <w:t>retention</w:t>
      </w:r>
      <w:r w:rsidR="00E1080E">
        <w:rPr>
          <w:rFonts w:ascii="Times New Roman" w:hAnsi="Times New Roman"/>
          <w:szCs w:val="22"/>
        </w:rPr>
        <w:t xml:space="preserve"> plantings</w:t>
      </w:r>
      <w:r w:rsidR="00F81721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and parkway restoration</w:t>
      </w:r>
      <w:r w:rsidR="00F81721">
        <w:rPr>
          <w:rFonts w:ascii="Times New Roman" w:hAnsi="Times New Roman"/>
          <w:szCs w:val="22"/>
        </w:rPr>
        <w:t xml:space="preserve">.  </w:t>
      </w:r>
    </w:p>
    <w:p w:rsidR="00F81721" w:rsidRPr="00C36A94" w:rsidRDefault="00F81721" w:rsidP="007A2762">
      <w:pPr>
        <w:pStyle w:val="List"/>
        <w:ind w:left="0" w:firstLine="0"/>
        <w:rPr>
          <w:szCs w:val="22"/>
        </w:rPr>
      </w:pPr>
    </w:p>
    <w:p w:rsidR="003F60B0" w:rsidRPr="00C4115A" w:rsidRDefault="003F60B0" w:rsidP="00C4115A">
      <w:pPr>
        <w:pStyle w:val="List"/>
        <w:ind w:left="0" w:firstLine="0"/>
        <w:rPr>
          <w:rFonts w:ascii="Times New Roman" w:hAnsi="Times New Roman"/>
          <w:szCs w:val="22"/>
        </w:rPr>
      </w:pPr>
      <w:r w:rsidRPr="00C4115A">
        <w:rPr>
          <w:rFonts w:ascii="Times New Roman" w:hAnsi="Times New Roman"/>
          <w:szCs w:val="22"/>
        </w:rPr>
        <w:t>Plans, specifications</w:t>
      </w:r>
      <w:r w:rsidR="00C4115A">
        <w:rPr>
          <w:rFonts w:ascii="Times New Roman" w:hAnsi="Times New Roman"/>
          <w:szCs w:val="22"/>
        </w:rPr>
        <w:t>,</w:t>
      </w:r>
      <w:r w:rsidRPr="00C4115A">
        <w:rPr>
          <w:rFonts w:ascii="Times New Roman" w:hAnsi="Times New Roman"/>
          <w:szCs w:val="22"/>
        </w:rPr>
        <w:t xml:space="preserve"> and bid forms may be obtained </w:t>
      </w:r>
      <w:r w:rsidR="00C4115A" w:rsidRPr="00C4115A">
        <w:rPr>
          <w:rFonts w:ascii="Times New Roman" w:hAnsi="Times New Roman"/>
          <w:szCs w:val="22"/>
        </w:rPr>
        <w:t xml:space="preserve">by </w:t>
      </w:r>
      <w:r w:rsidR="00C4115A" w:rsidRPr="001912F5">
        <w:rPr>
          <w:rFonts w:ascii="Times New Roman" w:hAnsi="Times New Roman"/>
          <w:szCs w:val="22"/>
        </w:rPr>
        <w:t>calling (847) 724-1700. Plans</w:t>
      </w:r>
      <w:r w:rsidR="00C4115A">
        <w:rPr>
          <w:rFonts w:ascii="Times New Roman" w:hAnsi="Times New Roman"/>
          <w:szCs w:val="22"/>
        </w:rPr>
        <w:t xml:space="preserve">, specifications, and bid forms will be provided electronically unless a hard copy is requested. </w:t>
      </w:r>
      <w:r w:rsidR="00C4115A" w:rsidRPr="00C4115A">
        <w:rPr>
          <w:rFonts w:ascii="Times New Roman" w:hAnsi="Times New Roman"/>
          <w:szCs w:val="22"/>
        </w:rPr>
        <w:t xml:space="preserve">If a hard copy is requested, there </w:t>
      </w:r>
      <w:r w:rsidR="00C4115A" w:rsidRPr="00B275C8">
        <w:rPr>
          <w:rFonts w:ascii="Times New Roman" w:hAnsi="Times New Roman"/>
          <w:szCs w:val="22"/>
        </w:rPr>
        <w:t>is a $60.00 non-refundable</w:t>
      </w:r>
      <w:r w:rsidR="00C4115A" w:rsidRPr="00C4115A">
        <w:rPr>
          <w:rFonts w:ascii="Times New Roman" w:hAnsi="Times New Roman"/>
          <w:szCs w:val="22"/>
        </w:rPr>
        <w:t xml:space="preserve"> charge for the bid documents. Checks, money orders, credit cards</w:t>
      </w:r>
      <w:r w:rsidR="00C4115A">
        <w:rPr>
          <w:rFonts w:ascii="Times New Roman" w:hAnsi="Times New Roman"/>
          <w:szCs w:val="22"/>
        </w:rPr>
        <w:t>,</w:t>
      </w:r>
      <w:r w:rsidR="00C4115A" w:rsidRPr="00C4115A">
        <w:rPr>
          <w:rFonts w:ascii="Times New Roman" w:hAnsi="Times New Roman"/>
          <w:szCs w:val="22"/>
        </w:rPr>
        <w:t xml:space="preserve"> or cash made payable to the Village of Glenview are the accepted method of payment.  </w:t>
      </w:r>
      <w:r w:rsidR="00C4115A">
        <w:rPr>
          <w:rFonts w:ascii="Times New Roman" w:hAnsi="Times New Roman"/>
          <w:szCs w:val="22"/>
        </w:rPr>
        <w:t xml:space="preserve">Hard copies can be picked up </w:t>
      </w:r>
      <w:r w:rsidRPr="00C4115A">
        <w:rPr>
          <w:rFonts w:ascii="Times New Roman" w:hAnsi="Times New Roman"/>
          <w:szCs w:val="22"/>
        </w:rPr>
        <w:t xml:space="preserve">at </w:t>
      </w:r>
      <w:r w:rsidR="00C4115A">
        <w:rPr>
          <w:rFonts w:ascii="Times New Roman" w:hAnsi="Times New Roman"/>
          <w:szCs w:val="22"/>
        </w:rPr>
        <w:t xml:space="preserve">the </w:t>
      </w:r>
      <w:r w:rsidRPr="00C4115A">
        <w:rPr>
          <w:rFonts w:ascii="Times New Roman" w:hAnsi="Times New Roman"/>
          <w:szCs w:val="22"/>
        </w:rPr>
        <w:t xml:space="preserve">Administrative Services Department, </w:t>
      </w:r>
      <w:r w:rsidR="00F34285">
        <w:rPr>
          <w:rFonts w:ascii="Times New Roman" w:hAnsi="Times New Roman"/>
          <w:szCs w:val="22"/>
        </w:rPr>
        <w:t>Glenview</w:t>
      </w:r>
      <w:r w:rsidR="00FF2801">
        <w:rPr>
          <w:rFonts w:ascii="Times New Roman" w:hAnsi="Times New Roman"/>
          <w:szCs w:val="22"/>
        </w:rPr>
        <w:t xml:space="preserve"> Village Hall</w:t>
      </w:r>
      <w:r w:rsidRPr="00C4115A">
        <w:rPr>
          <w:rFonts w:ascii="Times New Roman" w:hAnsi="Times New Roman"/>
          <w:szCs w:val="22"/>
        </w:rPr>
        <w:t xml:space="preserve">, </w:t>
      </w:r>
      <w:r w:rsidR="00F34285">
        <w:rPr>
          <w:rFonts w:ascii="Times New Roman" w:hAnsi="Times New Roman"/>
          <w:szCs w:val="22"/>
        </w:rPr>
        <w:t xml:space="preserve">2500 East Lake Avenue, </w:t>
      </w:r>
      <w:r w:rsidRPr="00C4115A">
        <w:rPr>
          <w:rFonts w:ascii="Times New Roman" w:hAnsi="Times New Roman"/>
          <w:szCs w:val="22"/>
        </w:rPr>
        <w:t>Glenview, Illinois, 6002</w:t>
      </w:r>
      <w:r w:rsidR="00F34285">
        <w:rPr>
          <w:rFonts w:ascii="Times New Roman" w:hAnsi="Times New Roman"/>
          <w:szCs w:val="22"/>
        </w:rPr>
        <w:t>6</w:t>
      </w:r>
      <w:r w:rsidR="00C4115A" w:rsidRPr="00C4115A">
        <w:rPr>
          <w:rFonts w:ascii="Times New Roman" w:hAnsi="Times New Roman"/>
          <w:szCs w:val="22"/>
        </w:rPr>
        <w:t>.</w:t>
      </w:r>
      <w:r w:rsidRPr="00C4115A">
        <w:rPr>
          <w:rFonts w:ascii="Times New Roman" w:hAnsi="Times New Roman"/>
          <w:szCs w:val="22"/>
        </w:rPr>
        <w:t xml:space="preserve"> </w:t>
      </w:r>
    </w:p>
    <w:p w:rsidR="003F60B0" w:rsidRPr="009B5FDE" w:rsidRDefault="003F60B0" w:rsidP="003F60B0">
      <w:pPr>
        <w:numPr>
          <w:ilvl w:val="0"/>
          <w:numId w:val="0"/>
        </w:numPr>
        <w:jc w:val="both"/>
        <w:rPr>
          <w:szCs w:val="22"/>
          <w:highlight w:val="yellow"/>
        </w:rPr>
      </w:pPr>
    </w:p>
    <w:p w:rsidR="003F60B0" w:rsidRPr="00C36A94" w:rsidRDefault="003F60B0" w:rsidP="003F60B0">
      <w:pPr>
        <w:pStyle w:val="BodyText"/>
        <w:tabs>
          <w:tab w:val="clear" w:pos="604"/>
        </w:tabs>
        <w:ind w:left="0" w:firstLine="0"/>
        <w:rPr>
          <w:szCs w:val="22"/>
        </w:rPr>
      </w:pPr>
      <w:r w:rsidRPr="00C36A94">
        <w:rPr>
          <w:szCs w:val="22"/>
        </w:rPr>
        <w:t>All bids shall be accompanied by a Bid Bond, Certified or Cashier’s Check made payable to the Village of Glenview for not less than five percent (5%) of the bid amount.</w:t>
      </w:r>
    </w:p>
    <w:p w:rsidR="003F60B0" w:rsidRPr="00C36A94" w:rsidRDefault="003F60B0" w:rsidP="003F60B0">
      <w:pPr>
        <w:numPr>
          <w:ilvl w:val="0"/>
          <w:numId w:val="0"/>
        </w:numPr>
        <w:jc w:val="both"/>
        <w:rPr>
          <w:szCs w:val="22"/>
        </w:rPr>
      </w:pPr>
    </w:p>
    <w:p w:rsidR="003F60B0" w:rsidRPr="00AF6812" w:rsidRDefault="003F60B0" w:rsidP="003F60B0">
      <w:pPr>
        <w:numPr>
          <w:ilvl w:val="0"/>
          <w:numId w:val="0"/>
        </w:numPr>
        <w:jc w:val="both"/>
        <w:rPr>
          <w:rFonts w:cs="Arial"/>
          <w:b/>
          <w:szCs w:val="22"/>
        </w:rPr>
      </w:pPr>
      <w:r w:rsidRPr="00AF6812">
        <w:rPr>
          <w:b/>
          <w:szCs w:val="22"/>
        </w:rPr>
        <w:t xml:space="preserve">All work under this contract shall comply with the Prevailing Wage Rate Act of the State of Illinois, 820 ILCS 130/1 </w:t>
      </w:r>
      <w:r w:rsidRPr="009B5FDE">
        <w:rPr>
          <w:b/>
          <w:i/>
          <w:szCs w:val="22"/>
        </w:rPr>
        <w:t>et seq</w:t>
      </w:r>
      <w:r w:rsidRPr="00AF6812">
        <w:rPr>
          <w:b/>
          <w:szCs w:val="22"/>
        </w:rPr>
        <w:t xml:space="preserve">. and Employment of Illinois Works on Public Works Act </w:t>
      </w:r>
      <w:r w:rsidRPr="00AF6812">
        <w:rPr>
          <w:rFonts w:cs="Arial"/>
          <w:b/>
          <w:szCs w:val="22"/>
        </w:rPr>
        <w:t>(30 ILCS 570/</w:t>
      </w:r>
      <w:r w:rsidR="00FF2801">
        <w:rPr>
          <w:rFonts w:cs="Arial"/>
          <w:b/>
          <w:szCs w:val="22"/>
        </w:rPr>
        <w:t xml:space="preserve">0.01 </w:t>
      </w:r>
      <w:r w:rsidR="00FF2801" w:rsidRPr="00FF2801">
        <w:rPr>
          <w:rFonts w:cs="Arial"/>
          <w:b/>
          <w:i/>
          <w:szCs w:val="22"/>
        </w:rPr>
        <w:t>et seq</w:t>
      </w:r>
      <w:r w:rsidR="00FF2801">
        <w:rPr>
          <w:rFonts w:cs="Arial"/>
          <w:b/>
          <w:szCs w:val="22"/>
        </w:rPr>
        <w:t>.</w:t>
      </w:r>
      <w:r w:rsidRPr="00AF6812">
        <w:rPr>
          <w:rFonts w:cs="Arial"/>
          <w:b/>
          <w:szCs w:val="22"/>
        </w:rPr>
        <w:t>).</w:t>
      </w:r>
    </w:p>
    <w:p w:rsidR="003F60B0" w:rsidRPr="00C36A94" w:rsidRDefault="003F60B0" w:rsidP="003F60B0">
      <w:pPr>
        <w:numPr>
          <w:ilvl w:val="0"/>
          <w:numId w:val="0"/>
        </w:numPr>
        <w:jc w:val="both"/>
        <w:rPr>
          <w:szCs w:val="22"/>
        </w:rPr>
      </w:pPr>
    </w:p>
    <w:p w:rsidR="003F60B0" w:rsidRPr="00C36A94" w:rsidRDefault="003F60B0" w:rsidP="003F60B0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szCs w:val="22"/>
        </w:rPr>
      </w:pPr>
      <w:r w:rsidRPr="00C36A94">
        <w:rPr>
          <w:szCs w:val="22"/>
        </w:rPr>
        <w:t>Offers may not be withdrawn for a period of ninety (90) days after closing date without the consent of the Board of Trustees.</w:t>
      </w:r>
    </w:p>
    <w:p w:rsidR="003F60B0" w:rsidRPr="00C36A94" w:rsidRDefault="003F60B0" w:rsidP="003F60B0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szCs w:val="22"/>
        </w:rPr>
      </w:pPr>
    </w:p>
    <w:p w:rsidR="003F60B0" w:rsidRPr="00C36A94" w:rsidRDefault="003F60B0" w:rsidP="003F60B0">
      <w:pPr>
        <w:pStyle w:val="BodyText2"/>
        <w:spacing w:after="0" w:line="240" w:lineRule="auto"/>
        <w:rPr>
          <w:rFonts w:ascii="Times New Roman" w:hAnsi="Times New Roman"/>
          <w:szCs w:val="22"/>
        </w:rPr>
      </w:pPr>
      <w:r w:rsidRPr="00C36A94">
        <w:rPr>
          <w:rFonts w:ascii="Times New Roman" w:hAnsi="Times New Roman"/>
          <w:szCs w:val="22"/>
        </w:rPr>
        <w:t>Any Bid submitted unsealed, unsigned, fax transmissions or received subsequent to the aforementioned date and time, may be disqualified and returned to the bidder.</w:t>
      </w:r>
    </w:p>
    <w:p w:rsidR="003F60B0" w:rsidRPr="00C36A94" w:rsidRDefault="003F60B0" w:rsidP="003F60B0">
      <w:pPr>
        <w:pStyle w:val="BodyText2"/>
        <w:spacing w:after="0" w:line="240" w:lineRule="auto"/>
        <w:rPr>
          <w:rFonts w:ascii="Times New Roman" w:hAnsi="Times New Roman"/>
          <w:szCs w:val="22"/>
        </w:rPr>
      </w:pPr>
    </w:p>
    <w:p w:rsidR="003F60B0" w:rsidRDefault="003F60B0" w:rsidP="003F60B0">
      <w:pPr>
        <w:pStyle w:val="BodyText2"/>
        <w:spacing w:after="0" w:line="240" w:lineRule="auto"/>
      </w:pPr>
      <w:r w:rsidRPr="00C36A94">
        <w:rPr>
          <w:rFonts w:ascii="Times New Roman" w:hAnsi="Times New Roman"/>
          <w:szCs w:val="22"/>
        </w:rPr>
        <w:t>The Village of Glenview reserves the right to reject any and all bids or parts thereof, to wa</w:t>
      </w:r>
      <w:r>
        <w:rPr>
          <w:rFonts w:ascii="Times New Roman" w:hAnsi="Times New Roman"/>
          <w:szCs w:val="22"/>
        </w:rPr>
        <w:t>i</w:t>
      </w:r>
      <w:r w:rsidRPr="00C36A94">
        <w:rPr>
          <w:rFonts w:ascii="Times New Roman" w:hAnsi="Times New Roman"/>
          <w:szCs w:val="22"/>
        </w:rPr>
        <w:t>ve any irregularities or informalities in bid procedures and to award the contract in a manner best serving the interest of the Village.</w:t>
      </w:r>
    </w:p>
    <w:p w:rsidR="003F60B0" w:rsidRPr="00C36A94" w:rsidRDefault="003F60B0" w:rsidP="003F60B0">
      <w:pPr>
        <w:numPr>
          <w:ilvl w:val="0"/>
          <w:numId w:val="0"/>
        </w:numPr>
        <w:rPr>
          <w:szCs w:val="22"/>
        </w:rPr>
      </w:pPr>
    </w:p>
    <w:p w:rsidR="00325B1C" w:rsidRPr="00CA5486" w:rsidRDefault="004E274C" w:rsidP="003F60B0">
      <w:pPr>
        <w:numPr>
          <w:ilvl w:val="0"/>
          <w:numId w:val="0"/>
        </w:numPr>
        <w:ind w:right="360"/>
        <w:rPr>
          <w:szCs w:val="22"/>
        </w:rPr>
      </w:pPr>
      <w:r w:rsidRPr="00B275C8">
        <w:rPr>
          <w:szCs w:val="22"/>
        </w:rPr>
        <w:t xml:space="preserve">Dated: </w:t>
      </w:r>
      <w:r w:rsidR="004F1657">
        <w:rPr>
          <w:szCs w:val="22"/>
        </w:rPr>
        <w:t>2/16/17</w:t>
      </w:r>
    </w:p>
    <w:p w:rsidR="003F60B0" w:rsidRPr="00CA5486" w:rsidRDefault="002C3DA1" w:rsidP="003F60B0">
      <w:pPr>
        <w:numPr>
          <w:ilvl w:val="0"/>
          <w:numId w:val="0"/>
        </w:numPr>
        <w:rPr>
          <w:szCs w:val="22"/>
        </w:rPr>
      </w:pPr>
      <w:r w:rsidRPr="00CA5486">
        <w:rPr>
          <w:szCs w:val="22"/>
        </w:rPr>
        <w:t>Margaret Leonard</w:t>
      </w:r>
      <w:r w:rsidR="00233C73">
        <w:rPr>
          <w:szCs w:val="22"/>
        </w:rPr>
        <w:t>, CPPB</w:t>
      </w:r>
    </w:p>
    <w:p w:rsidR="003F60B0" w:rsidRDefault="003F60B0" w:rsidP="003F60B0">
      <w:pPr>
        <w:numPr>
          <w:ilvl w:val="0"/>
          <w:numId w:val="0"/>
        </w:numPr>
      </w:pPr>
      <w:r w:rsidRPr="00CA5486">
        <w:rPr>
          <w:szCs w:val="22"/>
        </w:rPr>
        <w:t xml:space="preserve">Purchasing </w:t>
      </w:r>
      <w:r w:rsidR="00D4011C">
        <w:rPr>
          <w:szCs w:val="22"/>
        </w:rPr>
        <w:t>Agent</w:t>
      </w:r>
    </w:p>
    <w:bookmarkEnd w:id="0"/>
    <w:p w:rsidR="003F60B0" w:rsidRDefault="003F60B0" w:rsidP="003F60B0">
      <w:pPr>
        <w:numPr>
          <w:ilvl w:val="0"/>
          <w:numId w:val="0"/>
        </w:numPr>
      </w:pPr>
    </w:p>
    <w:sectPr w:rsidR="003F6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26" w:rsidRDefault="00282C26" w:rsidP="00282C26">
      <w:r>
        <w:separator/>
      </w:r>
    </w:p>
  </w:endnote>
  <w:endnote w:type="continuationSeparator" w:id="0">
    <w:p w:rsidR="00282C26" w:rsidRDefault="00282C26" w:rsidP="0028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26" w:rsidRDefault="00282C26" w:rsidP="00282C26">
      <w:r>
        <w:separator/>
      </w:r>
    </w:p>
  </w:footnote>
  <w:footnote w:type="continuationSeparator" w:id="0">
    <w:p w:rsidR="00282C26" w:rsidRDefault="00282C26" w:rsidP="0028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8D9"/>
    <w:multiLevelType w:val="multilevel"/>
    <w:tmpl w:val="B4243552"/>
    <w:lvl w:ilvl="0">
      <w:start w:val="1"/>
      <w:numFmt w:val="decimal"/>
      <w:pStyle w:val="Normal"/>
      <w:suff w:val="space"/>
      <w:lvlText w:val="PART %1 - "/>
      <w:lvlJc w:val="left"/>
      <w:pPr>
        <w:ind w:left="1350" w:firstLine="0"/>
      </w:pPr>
      <w:rPr>
        <w:rFonts w:ascii="Times New Roman" w:hAnsi="Times New Roman" w:hint="default"/>
        <w:sz w:val="22"/>
        <w:u w:val="single"/>
      </w:rPr>
    </w:lvl>
    <w:lvl w:ilvl="1">
      <w:start w:val="1"/>
      <w:numFmt w:val="none"/>
      <w:lvlText w:val="1.01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sz w:val="22"/>
        <w:u w:val="none"/>
      </w:rPr>
    </w:lvl>
    <w:lvl w:ilvl="2">
      <w:start w:val="1"/>
      <w:numFmt w:val="upperLetter"/>
      <w:pStyle w:val="BodyText2Char"/>
      <w:lvlText w:val="%3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9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455"/>
        </w:tabs>
        <w:ind w:left="2455" w:hanging="475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(%6)"/>
      <w:lvlJc w:val="left"/>
      <w:pPr>
        <w:tabs>
          <w:tab w:val="num" w:pos="3060"/>
        </w:tabs>
        <w:ind w:left="3060" w:hanging="605"/>
      </w:pPr>
      <w:rPr>
        <w:rFonts w:ascii="Times New Roman" w:hAnsi="Times New Roman" w:hint="default"/>
        <w:sz w:val="22"/>
      </w:rPr>
    </w:lvl>
    <w:lvl w:ilvl="6">
      <w:start w:val="1"/>
      <w:numFmt w:val="lowerLetter"/>
      <w:lvlText w:val="(%7)"/>
      <w:lvlJc w:val="left"/>
      <w:pPr>
        <w:tabs>
          <w:tab w:val="num" w:pos="3665"/>
        </w:tabs>
        <w:ind w:left="3665" w:hanging="605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8)"/>
      <w:lvlJc w:val="left"/>
      <w:pPr>
        <w:tabs>
          <w:tab w:val="num" w:pos="4270"/>
        </w:tabs>
        <w:ind w:left="4270" w:hanging="605"/>
      </w:pPr>
      <w:rPr>
        <w:rFonts w:ascii="Times New Roman" w:hAnsi="Times New Roman" w:hint="default"/>
        <w:sz w:val="22"/>
      </w:rPr>
    </w:lvl>
    <w:lvl w:ilvl="8">
      <w:start w:val="1"/>
      <w:numFmt w:val="lowerLetter"/>
      <w:pStyle w:val="BodyTextChar"/>
      <w:lvlText w:val="%9)"/>
      <w:lvlJc w:val="left"/>
      <w:pPr>
        <w:tabs>
          <w:tab w:val="num" w:pos="604"/>
        </w:tabs>
        <w:ind w:left="604" w:hanging="604"/>
      </w:pPr>
      <w:rPr>
        <w:rFonts w:ascii="Times New Roman" w:hAnsi="Times New Roman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B0"/>
    <w:rsid w:val="000239B0"/>
    <w:rsid w:val="000B3D9C"/>
    <w:rsid w:val="000B5F4C"/>
    <w:rsid w:val="000F10CF"/>
    <w:rsid w:val="0013498B"/>
    <w:rsid w:val="00135A8E"/>
    <w:rsid w:val="00170085"/>
    <w:rsid w:val="001767B5"/>
    <w:rsid w:val="001912F5"/>
    <w:rsid w:val="00233C73"/>
    <w:rsid w:val="00282C26"/>
    <w:rsid w:val="0028355F"/>
    <w:rsid w:val="002A0F43"/>
    <w:rsid w:val="002C3DA1"/>
    <w:rsid w:val="003053AE"/>
    <w:rsid w:val="003108CE"/>
    <w:rsid w:val="00325B1C"/>
    <w:rsid w:val="00340048"/>
    <w:rsid w:val="00346C2E"/>
    <w:rsid w:val="003D3C00"/>
    <w:rsid w:val="003F60B0"/>
    <w:rsid w:val="00437A0F"/>
    <w:rsid w:val="00463612"/>
    <w:rsid w:val="004B2521"/>
    <w:rsid w:val="004E274C"/>
    <w:rsid w:val="004F1657"/>
    <w:rsid w:val="00552238"/>
    <w:rsid w:val="00553F88"/>
    <w:rsid w:val="00557D56"/>
    <w:rsid w:val="00594136"/>
    <w:rsid w:val="005A60C2"/>
    <w:rsid w:val="005E49F5"/>
    <w:rsid w:val="005E7C67"/>
    <w:rsid w:val="005F1A02"/>
    <w:rsid w:val="005F414F"/>
    <w:rsid w:val="005F78EE"/>
    <w:rsid w:val="006363EA"/>
    <w:rsid w:val="006369A5"/>
    <w:rsid w:val="00637BF0"/>
    <w:rsid w:val="006F6014"/>
    <w:rsid w:val="007A2762"/>
    <w:rsid w:val="007E45D2"/>
    <w:rsid w:val="00822292"/>
    <w:rsid w:val="008D47E3"/>
    <w:rsid w:val="00927DD5"/>
    <w:rsid w:val="009373EA"/>
    <w:rsid w:val="009550DA"/>
    <w:rsid w:val="009847F5"/>
    <w:rsid w:val="009B5FDE"/>
    <w:rsid w:val="009D5DBD"/>
    <w:rsid w:val="009D6A91"/>
    <w:rsid w:val="00A01055"/>
    <w:rsid w:val="00A4052C"/>
    <w:rsid w:val="00AD2FD7"/>
    <w:rsid w:val="00B275C8"/>
    <w:rsid w:val="00B32325"/>
    <w:rsid w:val="00B559EC"/>
    <w:rsid w:val="00B56D8D"/>
    <w:rsid w:val="00B768F1"/>
    <w:rsid w:val="00B9628B"/>
    <w:rsid w:val="00BE6B7F"/>
    <w:rsid w:val="00BF197E"/>
    <w:rsid w:val="00C4115A"/>
    <w:rsid w:val="00C66551"/>
    <w:rsid w:val="00CA5486"/>
    <w:rsid w:val="00D4011C"/>
    <w:rsid w:val="00D431E9"/>
    <w:rsid w:val="00D84946"/>
    <w:rsid w:val="00D94550"/>
    <w:rsid w:val="00DE1E59"/>
    <w:rsid w:val="00E1080E"/>
    <w:rsid w:val="00E61678"/>
    <w:rsid w:val="00E7402F"/>
    <w:rsid w:val="00F34285"/>
    <w:rsid w:val="00F57EDB"/>
    <w:rsid w:val="00F81721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B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60B0"/>
    <w:pPr>
      <w:numPr>
        <w:numId w:val="0"/>
      </w:numPr>
      <w:tabs>
        <w:tab w:val="num" w:pos="604"/>
      </w:tabs>
      <w:ind w:left="604" w:hanging="604"/>
    </w:pPr>
  </w:style>
  <w:style w:type="character" w:customStyle="1" w:styleId="BodyTextChar">
    <w:name w:val="Body Text Char"/>
    <w:basedOn w:val="DefaultParagraphFont"/>
    <w:link w:val="BodyText"/>
    <w:rsid w:val="003F60B0"/>
    <w:rPr>
      <w:rFonts w:ascii="Times New Roman" w:eastAsia="Times New Roman" w:hAnsi="Times New Roman" w:cs="Times New Roman"/>
      <w:szCs w:val="20"/>
    </w:rPr>
  </w:style>
  <w:style w:type="paragraph" w:customStyle="1" w:styleId="FirstLevel">
    <w:name w:val="First Level"/>
    <w:basedOn w:val="Normal"/>
    <w:rsid w:val="003F60B0"/>
    <w:pPr>
      <w:numPr>
        <w:numId w:val="0"/>
      </w:numPr>
      <w:tabs>
        <w:tab w:val="num" w:pos="1260"/>
      </w:tabs>
      <w:spacing w:before="240"/>
      <w:ind w:left="1260" w:hanging="720"/>
    </w:pPr>
    <w:rPr>
      <w:caps/>
      <w:noProof/>
      <w:u w:val="single"/>
    </w:rPr>
  </w:style>
  <w:style w:type="paragraph" w:customStyle="1" w:styleId="Specs-Inside">
    <w:name w:val="Specs-Inside"/>
    <w:basedOn w:val="Normal"/>
    <w:rsid w:val="003F60B0"/>
    <w:pPr>
      <w:numPr>
        <w:numId w:val="0"/>
      </w:numPr>
      <w:tabs>
        <w:tab w:val="num" w:pos="720"/>
      </w:tabs>
      <w:spacing w:line="360" w:lineRule="auto"/>
      <w:ind w:left="720" w:hanging="720"/>
      <w:jc w:val="both"/>
    </w:pPr>
    <w:rPr>
      <w:noProof/>
      <w:szCs w:val="22"/>
    </w:rPr>
  </w:style>
  <w:style w:type="paragraph" w:styleId="BodyText2">
    <w:name w:val="Body Text 2"/>
    <w:basedOn w:val="Normal"/>
    <w:link w:val="BodyText2Char"/>
    <w:rsid w:val="003F60B0"/>
    <w:pPr>
      <w:widowControl w:val="0"/>
      <w:numPr>
        <w:numId w:val="0"/>
      </w:numPr>
      <w:spacing w:after="120" w:line="480" w:lineRule="auto"/>
    </w:pPr>
    <w:rPr>
      <w:rFonts w:ascii="Arial" w:hAnsi="Arial"/>
      <w:snapToGrid w:val="0"/>
    </w:rPr>
  </w:style>
  <w:style w:type="character" w:customStyle="1" w:styleId="BodyText2Char">
    <w:name w:val="Body Text 2 Char"/>
    <w:basedOn w:val="DefaultParagraphFont"/>
    <w:link w:val="BodyText2"/>
    <w:rsid w:val="003F60B0"/>
    <w:rPr>
      <w:rFonts w:ascii="Arial" w:eastAsia="Times New Roman" w:hAnsi="Arial" w:cs="Times New Roman"/>
      <w:snapToGrid w:val="0"/>
      <w:szCs w:val="20"/>
    </w:rPr>
  </w:style>
  <w:style w:type="paragraph" w:styleId="List">
    <w:name w:val="List"/>
    <w:basedOn w:val="Normal"/>
    <w:rsid w:val="003F60B0"/>
    <w:pPr>
      <w:widowControl w:val="0"/>
      <w:numPr>
        <w:numId w:val="0"/>
      </w:numPr>
      <w:ind w:left="360" w:hanging="360"/>
      <w:contextualSpacing/>
    </w:pPr>
    <w:rPr>
      <w:rFonts w:ascii="Arial" w:hAnsi="Arial"/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282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C2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82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C26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B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60B0"/>
    <w:pPr>
      <w:numPr>
        <w:numId w:val="0"/>
      </w:numPr>
      <w:tabs>
        <w:tab w:val="num" w:pos="604"/>
      </w:tabs>
      <w:ind w:left="604" w:hanging="604"/>
    </w:pPr>
  </w:style>
  <w:style w:type="character" w:customStyle="1" w:styleId="BodyTextChar">
    <w:name w:val="Body Text Char"/>
    <w:basedOn w:val="DefaultParagraphFont"/>
    <w:link w:val="BodyText"/>
    <w:rsid w:val="003F60B0"/>
    <w:rPr>
      <w:rFonts w:ascii="Times New Roman" w:eastAsia="Times New Roman" w:hAnsi="Times New Roman" w:cs="Times New Roman"/>
      <w:szCs w:val="20"/>
    </w:rPr>
  </w:style>
  <w:style w:type="paragraph" w:customStyle="1" w:styleId="FirstLevel">
    <w:name w:val="First Level"/>
    <w:basedOn w:val="Normal"/>
    <w:rsid w:val="003F60B0"/>
    <w:pPr>
      <w:numPr>
        <w:numId w:val="0"/>
      </w:numPr>
      <w:tabs>
        <w:tab w:val="num" w:pos="1260"/>
      </w:tabs>
      <w:spacing w:before="240"/>
      <w:ind w:left="1260" w:hanging="720"/>
    </w:pPr>
    <w:rPr>
      <w:caps/>
      <w:noProof/>
      <w:u w:val="single"/>
    </w:rPr>
  </w:style>
  <w:style w:type="paragraph" w:customStyle="1" w:styleId="Specs-Inside">
    <w:name w:val="Specs-Inside"/>
    <w:basedOn w:val="Normal"/>
    <w:rsid w:val="003F60B0"/>
    <w:pPr>
      <w:numPr>
        <w:numId w:val="0"/>
      </w:numPr>
      <w:tabs>
        <w:tab w:val="num" w:pos="720"/>
      </w:tabs>
      <w:spacing w:line="360" w:lineRule="auto"/>
      <w:ind w:left="720" w:hanging="720"/>
      <w:jc w:val="both"/>
    </w:pPr>
    <w:rPr>
      <w:noProof/>
      <w:szCs w:val="22"/>
    </w:rPr>
  </w:style>
  <w:style w:type="paragraph" w:styleId="BodyText2">
    <w:name w:val="Body Text 2"/>
    <w:basedOn w:val="Normal"/>
    <w:link w:val="BodyText2Char"/>
    <w:rsid w:val="003F60B0"/>
    <w:pPr>
      <w:widowControl w:val="0"/>
      <w:numPr>
        <w:numId w:val="0"/>
      </w:numPr>
      <w:spacing w:after="120" w:line="480" w:lineRule="auto"/>
    </w:pPr>
    <w:rPr>
      <w:rFonts w:ascii="Arial" w:hAnsi="Arial"/>
      <w:snapToGrid w:val="0"/>
    </w:rPr>
  </w:style>
  <w:style w:type="character" w:customStyle="1" w:styleId="BodyText2Char">
    <w:name w:val="Body Text 2 Char"/>
    <w:basedOn w:val="DefaultParagraphFont"/>
    <w:link w:val="BodyText2"/>
    <w:rsid w:val="003F60B0"/>
    <w:rPr>
      <w:rFonts w:ascii="Arial" w:eastAsia="Times New Roman" w:hAnsi="Arial" w:cs="Times New Roman"/>
      <w:snapToGrid w:val="0"/>
      <w:szCs w:val="20"/>
    </w:rPr>
  </w:style>
  <w:style w:type="paragraph" w:styleId="List">
    <w:name w:val="List"/>
    <w:basedOn w:val="Normal"/>
    <w:rsid w:val="003F60B0"/>
    <w:pPr>
      <w:widowControl w:val="0"/>
      <w:numPr>
        <w:numId w:val="0"/>
      </w:numPr>
      <w:ind w:left="360" w:hanging="360"/>
      <w:contextualSpacing/>
    </w:pPr>
    <w:rPr>
      <w:rFonts w:ascii="Arial" w:hAnsi="Arial"/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282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C2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82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C2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208EC87EECB4FA8C55AE548C37672" ma:contentTypeVersion="19" ma:contentTypeDescription="Create a new document." ma:contentTypeScope="" ma:versionID="04dacb45176af24c24bc8c1d41732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5904b0ad582295fb2040fac335bd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E52205-1C7C-4AB2-B513-A04A98F292B7}"/>
</file>

<file path=customXml/itemProps2.xml><?xml version="1.0" encoding="utf-8"?>
<ds:datastoreItem xmlns:ds="http://schemas.openxmlformats.org/officeDocument/2006/customXml" ds:itemID="{14636C9F-65FA-4684-A570-E5E52EE56C91}"/>
</file>

<file path=customXml/itemProps3.xml><?xml version="1.0" encoding="utf-8"?>
<ds:datastoreItem xmlns:ds="http://schemas.openxmlformats.org/officeDocument/2006/customXml" ds:itemID="{86FC9EE6-5C0C-4D0A-A9EF-C940D01B04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Glenview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RFB 217005 Lyon School Detention Legal Notice</dc:title>
  <dc:creator>Adriana Webb</dc:creator>
  <cp:lastModifiedBy>Margaret Leonard</cp:lastModifiedBy>
  <cp:revision>2</cp:revision>
  <cp:lastPrinted>2015-01-08T17:30:00Z</cp:lastPrinted>
  <dcterms:created xsi:type="dcterms:W3CDTF">2017-02-10T14:54:00Z</dcterms:created>
  <dcterms:modified xsi:type="dcterms:W3CDTF">2017-02-10T14:54:00Z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0x010100A24208EC87EECB4FA8C55AE548C37672</vt:lpwstr>
  </property>
  <property fmtid="{D5CDD505-2E9C-101B-9397-08002B2CF9AE}" pid="3" name="Link">
    <vt:lpwstr>/government/Legal Ads/RFB 217005 Lyon School Detention Legal Notice.docx</vt:lpwstr>
  </property>
  <property fmtid="{D5CDD505-2E9C-101B-9397-08002B2CF9AE}" pid="4" name="WorkflowChangePath">
    <vt:lpwstr>8f74308c-21fb-41cd-b945-ad955f02ffcf,2;8f74308c-21fb-41cd-b945-ad955f02ffcf,2;</vt:lpwstr>
  </property>
</Properties>
</file>